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398A" w14:textId="30B8E4B7" w:rsidR="00B637B5" w:rsidRDefault="00B637B5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E57D47F" wp14:editId="794754DC">
            <wp:extent cx="1339850" cy="18824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49" cy="18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45CB" w14:textId="2EA421C6" w:rsidR="00A94072" w:rsidRPr="0066328C" w:rsidRDefault="005251C5">
      <w:pPr>
        <w:rPr>
          <w:sz w:val="28"/>
          <w:szCs w:val="28"/>
          <w:lang w:val="en-US"/>
        </w:rPr>
      </w:pPr>
      <w:r w:rsidRPr="0066328C">
        <w:rPr>
          <w:sz w:val="28"/>
          <w:szCs w:val="28"/>
          <w:lang w:val="en-US"/>
        </w:rPr>
        <w:t xml:space="preserve">James </w:t>
      </w:r>
      <w:r w:rsidR="00E21B36" w:rsidRPr="0066328C">
        <w:rPr>
          <w:sz w:val="28"/>
          <w:szCs w:val="28"/>
          <w:lang w:val="en-US"/>
        </w:rPr>
        <w:t xml:space="preserve">P </w:t>
      </w:r>
      <w:proofErr w:type="spellStart"/>
      <w:r w:rsidRPr="0066328C">
        <w:rPr>
          <w:sz w:val="28"/>
          <w:szCs w:val="28"/>
          <w:lang w:val="en-US"/>
        </w:rPr>
        <w:t>Leng</w:t>
      </w:r>
      <w:proofErr w:type="spellEnd"/>
      <w:r w:rsidRPr="0066328C">
        <w:rPr>
          <w:sz w:val="28"/>
          <w:szCs w:val="28"/>
          <w:lang w:val="en-US"/>
        </w:rPr>
        <w:t xml:space="preserve"> </w:t>
      </w:r>
    </w:p>
    <w:p w14:paraId="523791E6" w14:textId="25974734" w:rsidR="00955648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  <w:r w:rsidRPr="00726BFD">
        <w:rPr>
          <w:rFonts w:asciiTheme="minorHAnsi" w:hAnsiTheme="minorHAnsi" w:cstheme="minorHAnsi"/>
          <w:sz w:val="24"/>
        </w:rPr>
        <w:t>James has well over 25 years of experience in business</w:t>
      </w:r>
      <w:r w:rsidR="00955648" w:rsidRPr="00726BFD">
        <w:rPr>
          <w:rFonts w:asciiTheme="minorHAnsi" w:hAnsiTheme="minorHAnsi" w:cstheme="minorHAnsi"/>
          <w:sz w:val="24"/>
        </w:rPr>
        <w:t xml:space="preserve">. </w:t>
      </w:r>
      <w:r w:rsidRPr="00726BFD">
        <w:rPr>
          <w:rFonts w:asciiTheme="minorHAnsi" w:hAnsiTheme="minorHAnsi" w:cstheme="minorHAnsi"/>
          <w:sz w:val="24"/>
        </w:rPr>
        <w:t>Initially specialising in</w:t>
      </w:r>
      <w:r w:rsidR="00955648" w:rsidRPr="00726BFD">
        <w:rPr>
          <w:rFonts w:asciiTheme="minorHAnsi" w:hAnsiTheme="minorHAnsi" w:cstheme="minorHAnsi"/>
          <w:sz w:val="24"/>
        </w:rPr>
        <w:t xml:space="preserve"> major</w:t>
      </w:r>
      <w:r w:rsidRPr="00726BFD">
        <w:rPr>
          <w:rFonts w:asciiTheme="minorHAnsi" w:hAnsiTheme="minorHAnsi" w:cstheme="minorHAnsi"/>
          <w:sz w:val="24"/>
        </w:rPr>
        <w:t xml:space="preserve"> PFI/PPP programmes and projects, James has acted in senior Programme, Procurement and Commercial Management roles for both the Private and Public Sectors. </w:t>
      </w:r>
      <w:r w:rsidR="00955648" w:rsidRPr="00726BFD">
        <w:rPr>
          <w:rFonts w:asciiTheme="minorHAnsi" w:hAnsiTheme="minorHAnsi" w:cstheme="minorHAnsi"/>
          <w:sz w:val="24"/>
        </w:rPr>
        <w:t>Active ac</w:t>
      </w:r>
      <w:r w:rsidRPr="00726BFD">
        <w:rPr>
          <w:rFonts w:asciiTheme="minorHAnsi" w:hAnsiTheme="minorHAnsi" w:cstheme="minorHAnsi"/>
          <w:sz w:val="24"/>
        </w:rPr>
        <w:t>ross major infrastructure</w:t>
      </w:r>
      <w:r w:rsidR="00955648" w:rsidRPr="00726BFD">
        <w:rPr>
          <w:rFonts w:asciiTheme="minorHAnsi" w:hAnsiTheme="minorHAnsi" w:cstheme="minorHAnsi"/>
          <w:sz w:val="24"/>
        </w:rPr>
        <w:t xml:space="preserve"> and </w:t>
      </w:r>
      <w:r w:rsidRPr="00726BFD">
        <w:rPr>
          <w:rFonts w:asciiTheme="minorHAnsi" w:hAnsiTheme="minorHAnsi" w:cstheme="minorHAnsi"/>
          <w:sz w:val="24"/>
        </w:rPr>
        <w:t>accommodation</w:t>
      </w:r>
      <w:r w:rsidR="00955648" w:rsidRPr="00726BFD">
        <w:rPr>
          <w:rFonts w:asciiTheme="minorHAnsi" w:hAnsiTheme="minorHAnsi" w:cstheme="minorHAnsi"/>
          <w:sz w:val="24"/>
        </w:rPr>
        <w:t xml:space="preserve"> projects as well as </w:t>
      </w:r>
      <w:r w:rsidRPr="00726BFD">
        <w:rPr>
          <w:rFonts w:asciiTheme="minorHAnsi" w:hAnsiTheme="minorHAnsi" w:cstheme="minorHAnsi"/>
          <w:sz w:val="24"/>
        </w:rPr>
        <w:t>service</w:t>
      </w:r>
      <w:r w:rsidR="00955648" w:rsidRPr="00726BFD">
        <w:rPr>
          <w:rFonts w:asciiTheme="minorHAnsi" w:hAnsiTheme="minorHAnsi" w:cstheme="minorHAnsi"/>
          <w:sz w:val="24"/>
        </w:rPr>
        <w:t>s contracts</w:t>
      </w:r>
      <w:r w:rsidRPr="00726BFD">
        <w:rPr>
          <w:rFonts w:asciiTheme="minorHAnsi" w:hAnsiTheme="minorHAnsi" w:cstheme="minorHAnsi"/>
          <w:sz w:val="24"/>
        </w:rPr>
        <w:t xml:space="preserve"> </w:t>
      </w:r>
      <w:r w:rsidR="00955648" w:rsidRPr="00726BFD">
        <w:rPr>
          <w:rFonts w:asciiTheme="minorHAnsi" w:hAnsiTheme="minorHAnsi" w:cstheme="minorHAnsi"/>
          <w:sz w:val="24"/>
        </w:rPr>
        <w:t xml:space="preserve">throughout Europe, </w:t>
      </w:r>
      <w:r w:rsidR="003D76EE" w:rsidRPr="00726BFD">
        <w:rPr>
          <w:rFonts w:asciiTheme="minorHAnsi" w:hAnsiTheme="minorHAnsi" w:cstheme="minorHAnsi"/>
          <w:sz w:val="24"/>
        </w:rPr>
        <w:t xml:space="preserve">his experience has </w:t>
      </w:r>
      <w:r w:rsidRPr="00726BFD">
        <w:rPr>
          <w:rFonts w:asciiTheme="minorHAnsi" w:hAnsiTheme="minorHAnsi" w:cstheme="minorHAnsi"/>
          <w:sz w:val="24"/>
        </w:rPr>
        <w:t>span</w:t>
      </w:r>
      <w:r w:rsidR="003D76EE" w:rsidRPr="00726BFD">
        <w:rPr>
          <w:rFonts w:asciiTheme="minorHAnsi" w:hAnsiTheme="minorHAnsi" w:cstheme="minorHAnsi"/>
          <w:sz w:val="24"/>
        </w:rPr>
        <w:t>ned Government</w:t>
      </w:r>
      <w:r w:rsidRPr="00726BFD">
        <w:rPr>
          <w:rFonts w:asciiTheme="minorHAnsi" w:hAnsiTheme="minorHAnsi" w:cstheme="minorHAnsi"/>
          <w:sz w:val="24"/>
        </w:rPr>
        <w:t xml:space="preserve"> security, health, custodial and education</w:t>
      </w:r>
      <w:r w:rsidR="00955648" w:rsidRPr="00726BFD">
        <w:rPr>
          <w:rFonts w:asciiTheme="minorHAnsi" w:hAnsiTheme="minorHAnsi" w:cstheme="minorHAnsi"/>
          <w:sz w:val="24"/>
        </w:rPr>
        <w:t xml:space="preserve"> sectors</w:t>
      </w:r>
      <w:r w:rsidR="00726BFD" w:rsidRPr="00726BFD">
        <w:rPr>
          <w:rFonts w:asciiTheme="minorHAnsi" w:hAnsiTheme="minorHAnsi" w:cstheme="minorHAnsi"/>
          <w:sz w:val="24"/>
        </w:rPr>
        <w:t>,</w:t>
      </w:r>
      <w:r w:rsidR="003D76EE" w:rsidRPr="00726BFD">
        <w:rPr>
          <w:rFonts w:asciiTheme="minorHAnsi" w:hAnsiTheme="minorHAnsi" w:cstheme="minorHAnsi"/>
          <w:sz w:val="24"/>
        </w:rPr>
        <w:t xml:space="preserve"> as well as automotive and manufacturing</w:t>
      </w:r>
      <w:r w:rsidR="00955648" w:rsidRPr="00726BFD">
        <w:rPr>
          <w:rFonts w:asciiTheme="minorHAnsi" w:hAnsiTheme="minorHAnsi" w:cstheme="minorHAnsi"/>
          <w:sz w:val="24"/>
        </w:rPr>
        <w:t xml:space="preserve">. </w:t>
      </w:r>
    </w:p>
    <w:p w14:paraId="47F6ECB6" w14:textId="77777777" w:rsidR="00955648" w:rsidRPr="00726BFD" w:rsidRDefault="00955648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</w:p>
    <w:p w14:paraId="1A16B769" w14:textId="214514C8" w:rsidR="005251C5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  <w:r w:rsidRPr="00726BFD">
        <w:rPr>
          <w:rFonts w:asciiTheme="minorHAnsi" w:hAnsiTheme="minorHAnsi" w:cstheme="minorHAnsi"/>
          <w:sz w:val="24"/>
        </w:rPr>
        <w:t xml:space="preserve">James is </w:t>
      </w:r>
      <w:r w:rsidR="00955648" w:rsidRPr="00726BFD">
        <w:rPr>
          <w:rFonts w:asciiTheme="minorHAnsi" w:hAnsiTheme="minorHAnsi" w:cstheme="minorHAnsi"/>
          <w:sz w:val="24"/>
        </w:rPr>
        <w:t xml:space="preserve">a proven leader and </w:t>
      </w:r>
      <w:r w:rsidRPr="00726BFD">
        <w:rPr>
          <w:rFonts w:asciiTheme="minorHAnsi" w:hAnsiTheme="minorHAnsi" w:cstheme="minorHAnsi"/>
          <w:sz w:val="24"/>
        </w:rPr>
        <w:t>team player who communicates excellently at all levels and has extensive exposure to plc Board</w:t>
      </w:r>
      <w:r w:rsidR="00955648" w:rsidRPr="00726BFD">
        <w:rPr>
          <w:rFonts w:asciiTheme="minorHAnsi" w:hAnsiTheme="minorHAnsi" w:cstheme="minorHAnsi"/>
          <w:sz w:val="24"/>
        </w:rPr>
        <w:t>s</w:t>
      </w:r>
      <w:r w:rsidR="00726BFD" w:rsidRPr="00726BFD">
        <w:rPr>
          <w:rFonts w:asciiTheme="minorHAnsi" w:hAnsiTheme="minorHAnsi" w:cstheme="minorHAnsi"/>
          <w:sz w:val="24"/>
        </w:rPr>
        <w:t>,</w:t>
      </w:r>
      <w:r w:rsidR="00955648" w:rsidRPr="00726BFD">
        <w:rPr>
          <w:rFonts w:asciiTheme="minorHAnsi" w:hAnsiTheme="minorHAnsi" w:cstheme="minorHAnsi"/>
          <w:sz w:val="24"/>
        </w:rPr>
        <w:t xml:space="preserve"> as well as </w:t>
      </w:r>
      <w:r w:rsidRPr="00726BFD">
        <w:rPr>
          <w:rFonts w:asciiTheme="minorHAnsi" w:hAnsiTheme="minorHAnsi" w:cstheme="minorHAnsi"/>
          <w:sz w:val="24"/>
        </w:rPr>
        <w:t>extensive exposure to ministerial level</w:t>
      </w:r>
      <w:r w:rsidR="003D76EE" w:rsidRPr="00726BFD">
        <w:rPr>
          <w:rFonts w:asciiTheme="minorHAnsi" w:hAnsiTheme="minorHAnsi" w:cstheme="minorHAnsi"/>
          <w:sz w:val="24"/>
        </w:rPr>
        <w:t xml:space="preserve"> interactions</w:t>
      </w:r>
      <w:r w:rsidR="00726BFD" w:rsidRPr="00726BFD">
        <w:rPr>
          <w:rFonts w:asciiTheme="minorHAnsi" w:hAnsiTheme="minorHAnsi" w:cstheme="minorHAnsi"/>
          <w:sz w:val="24"/>
        </w:rPr>
        <w:t>,</w:t>
      </w:r>
      <w:r w:rsidR="003D76EE" w:rsidRPr="00726BFD">
        <w:rPr>
          <w:rFonts w:asciiTheme="minorHAnsi" w:hAnsiTheme="minorHAnsi" w:cstheme="minorHAnsi"/>
          <w:sz w:val="24"/>
        </w:rPr>
        <w:t xml:space="preserve"> </w:t>
      </w:r>
      <w:r w:rsidRPr="00726BFD">
        <w:rPr>
          <w:rFonts w:asciiTheme="minorHAnsi" w:hAnsiTheme="minorHAnsi" w:cstheme="minorHAnsi"/>
          <w:sz w:val="24"/>
        </w:rPr>
        <w:t>having grown accustomed to regular verbal and written briefing</w:t>
      </w:r>
      <w:r w:rsidR="003D76EE" w:rsidRPr="00726BFD">
        <w:rPr>
          <w:rFonts w:asciiTheme="minorHAnsi" w:hAnsiTheme="minorHAnsi" w:cstheme="minorHAnsi"/>
          <w:sz w:val="24"/>
        </w:rPr>
        <w:t>s and strategy/policy preparation.</w:t>
      </w:r>
      <w:r w:rsidRPr="00726BFD">
        <w:rPr>
          <w:rFonts w:asciiTheme="minorHAnsi" w:hAnsiTheme="minorHAnsi" w:cstheme="minorHAnsi"/>
          <w:sz w:val="24"/>
        </w:rPr>
        <w:t xml:space="preserve"> </w:t>
      </w:r>
    </w:p>
    <w:p w14:paraId="748708AA" w14:textId="77777777" w:rsidR="005251C5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</w:p>
    <w:p w14:paraId="62B93A18" w14:textId="77777777" w:rsidR="003D76EE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  <w:r w:rsidRPr="00726BFD">
        <w:rPr>
          <w:rFonts w:asciiTheme="minorHAnsi" w:hAnsiTheme="minorHAnsi" w:cstheme="minorHAnsi"/>
          <w:sz w:val="24"/>
        </w:rPr>
        <w:t xml:space="preserve">James established his own consulting business, Augmentis Plc, in 2004, leading it from concept to revenues of £6 million per annum inside 18 months and achieving an exit in 2007 when the business was sold to US firm Navigant for $16 million. </w:t>
      </w:r>
    </w:p>
    <w:p w14:paraId="6A22D54D" w14:textId="77777777" w:rsidR="003D76EE" w:rsidRPr="00726BFD" w:rsidRDefault="003D76EE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</w:p>
    <w:p w14:paraId="7824B150" w14:textId="22C74406" w:rsidR="005251C5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  <w:r w:rsidRPr="00726BFD">
        <w:rPr>
          <w:rFonts w:asciiTheme="minorHAnsi" w:hAnsiTheme="minorHAnsi" w:cstheme="minorHAnsi"/>
          <w:sz w:val="24"/>
        </w:rPr>
        <w:t xml:space="preserve">Furthering his </w:t>
      </w:r>
      <w:r w:rsidR="00955648" w:rsidRPr="00726BFD">
        <w:rPr>
          <w:rFonts w:asciiTheme="minorHAnsi" w:hAnsiTheme="minorHAnsi" w:cstheme="minorHAnsi"/>
          <w:sz w:val="24"/>
        </w:rPr>
        <w:t>entrepreneurial</w:t>
      </w:r>
      <w:r w:rsidRPr="00726BFD">
        <w:rPr>
          <w:rFonts w:asciiTheme="minorHAnsi" w:hAnsiTheme="minorHAnsi" w:cstheme="minorHAnsi"/>
          <w:sz w:val="24"/>
        </w:rPr>
        <w:t xml:space="preserve"> </w:t>
      </w:r>
      <w:r w:rsidR="00955648" w:rsidRPr="00726BFD">
        <w:rPr>
          <w:rFonts w:asciiTheme="minorHAnsi" w:hAnsiTheme="minorHAnsi" w:cstheme="minorHAnsi"/>
          <w:sz w:val="24"/>
        </w:rPr>
        <w:t>ventures</w:t>
      </w:r>
      <w:r w:rsidR="00726BFD" w:rsidRPr="00726BFD">
        <w:rPr>
          <w:rFonts w:asciiTheme="minorHAnsi" w:hAnsiTheme="minorHAnsi" w:cstheme="minorHAnsi"/>
          <w:sz w:val="24"/>
        </w:rPr>
        <w:t>,</w:t>
      </w:r>
      <w:r w:rsidR="00955648" w:rsidRPr="00726BFD">
        <w:rPr>
          <w:rFonts w:asciiTheme="minorHAnsi" w:hAnsiTheme="minorHAnsi" w:cstheme="minorHAnsi"/>
          <w:sz w:val="24"/>
        </w:rPr>
        <w:t xml:space="preserve"> </w:t>
      </w:r>
      <w:r w:rsidRPr="00726BFD">
        <w:rPr>
          <w:rFonts w:asciiTheme="minorHAnsi" w:hAnsiTheme="minorHAnsi" w:cstheme="minorHAnsi"/>
          <w:sz w:val="24"/>
        </w:rPr>
        <w:t xml:space="preserve">James assumed </w:t>
      </w:r>
      <w:r w:rsidR="00726BFD" w:rsidRPr="00726BFD">
        <w:rPr>
          <w:rFonts w:asciiTheme="minorHAnsi" w:hAnsiTheme="minorHAnsi" w:cstheme="minorHAnsi"/>
          <w:sz w:val="24"/>
        </w:rPr>
        <w:t>E</w:t>
      </w:r>
      <w:r w:rsidRPr="00726BFD">
        <w:rPr>
          <w:rFonts w:asciiTheme="minorHAnsi" w:hAnsiTheme="minorHAnsi" w:cstheme="minorHAnsi"/>
          <w:sz w:val="24"/>
        </w:rPr>
        <w:t>xecutive Chairman responsibilities at Revo Developments Limited in 2010</w:t>
      </w:r>
      <w:r w:rsidR="00955648" w:rsidRPr="00726BFD">
        <w:rPr>
          <w:rFonts w:asciiTheme="minorHAnsi" w:hAnsiTheme="minorHAnsi" w:cstheme="minorHAnsi"/>
          <w:sz w:val="24"/>
        </w:rPr>
        <w:t xml:space="preserve"> at a time </w:t>
      </w:r>
      <w:r w:rsidR="003D76EE" w:rsidRPr="00726BFD">
        <w:rPr>
          <w:rFonts w:asciiTheme="minorHAnsi" w:hAnsiTheme="minorHAnsi" w:cstheme="minorHAnsi"/>
          <w:sz w:val="24"/>
        </w:rPr>
        <w:t xml:space="preserve">the business </w:t>
      </w:r>
      <w:r w:rsidR="00955648" w:rsidRPr="00726BFD">
        <w:rPr>
          <w:rFonts w:asciiTheme="minorHAnsi" w:hAnsiTheme="minorHAnsi" w:cstheme="minorHAnsi"/>
          <w:sz w:val="24"/>
        </w:rPr>
        <w:t>was loss making</w:t>
      </w:r>
      <w:r w:rsidR="003D76EE" w:rsidRPr="00726BFD">
        <w:rPr>
          <w:rFonts w:asciiTheme="minorHAnsi" w:hAnsiTheme="minorHAnsi" w:cstheme="minorHAnsi"/>
          <w:sz w:val="24"/>
        </w:rPr>
        <w:t xml:space="preserve">. He spent the next few years transforming that business to a world leading and respected performance automotive provider with 400 dealers spread across 45 countries. James steered Revo through </w:t>
      </w:r>
      <w:r w:rsidRPr="00726BFD">
        <w:rPr>
          <w:rFonts w:asciiTheme="minorHAnsi" w:hAnsiTheme="minorHAnsi" w:cstheme="minorHAnsi"/>
          <w:sz w:val="24"/>
        </w:rPr>
        <w:t xml:space="preserve">restructure, merger and </w:t>
      </w:r>
      <w:r w:rsidR="00955648" w:rsidRPr="00726BFD">
        <w:rPr>
          <w:rFonts w:asciiTheme="minorHAnsi" w:hAnsiTheme="minorHAnsi" w:cstheme="minorHAnsi"/>
          <w:sz w:val="24"/>
        </w:rPr>
        <w:t>new shareholder recapitalisation</w:t>
      </w:r>
      <w:r w:rsidR="003D76EE" w:rsidRPr="00726BFD">
        <w:rPr>
          <w:rFonts w:asciiTheme="minorHAnsi" w:hAnsiTheme="minorHAnsi" w:cstheme="minorHAnsi"/>
          <w:sz w:val="24"/>
        </w:rPr>
        <w:t xml:space="preserve">, achieving </w:t>
      </w:r>
      <w:r w:rsidR="00955648" w:rsidRPr="00726BFD">
        <w:rPr>
          <w:rFonts w:asciiTheme="minorHAnsi" w:hAnsiTheme="minorHAnsi" w:cstheme="minorHAnsi"/>
          <w:sz w:val="24"/>
        </w:rPr>
        <w:t>grow</w:t>
      </w:r>
      <w:r w:rsidR="003D76EE" w:rsidRPr="00726BFD">
        <w:rPr>
          <w:rFonts w:asciiTheme="minorHAnsi" w:hAnsiTheme="minorHAnsi" w:cstheme="minorHAnsi"/>
          <w:sz w:val="24"/>
        </w:rPr>
        <w:t xml:space="preserve">th in </w:t>
      </w:r>
      <w:r w:rsidR="00955648" w:rsidRPr="00726BFD">
        <w:rPr>
          <w:rFonts w:asciiTheme="minorHAnsi" w:hAnsiTheme="minorHAnsi" w:cstheme="minorHAnsi"/>
          <w:sz w:val="24"/>
        </w:rPr>
        <w:t>revenues to £6 million p</w:t>
      </w:r>
      <w:r w:rsidR="00726BFD" w:rsidRPr="00726BFD">
        <w:rPr>
          <w:rFonts w:asciiTheme="minorHAnsi" w:hAnsiTheme="minorHAnsi" w:cstheme="minorHAnsi"/>
          <w:sz w:val="24"/>
        </w:rPr>
        <w:t xml:space="preserve">er </w:t>
      </w:r>
      <w:r w:rsidR="00955648" w:rsidRPr="00726BFD">
        <w:rPr>
          <w:rFonts w:asciiTheme="minorHAnsi" w:hAnsiTheme="minorHAnsi" w:cstheme="minorHAnsi"/>
          <w:sz w:val="24"/>
        </w:rPr>
        <w:t>a</w:t>
      </w:r>
      <w:r w:rsidR="00726BFD" w:rsidRPr="00726BFD">
        <w:rPr>
          <w:rFonts w:asciiTheme="minorHAnsi" w:hAnsiTheme="minorHAnsi" w:cstheme="minorHAnsi"/>
          <w:sz w:val="24"/>
        </w:rPr>
        <w:t>nnum</w:t>
      </w:r>
      <w:r w:rsidR="00955648" w:rsidRPr="00726BFD">
        <w:rPr>
          <w:rFonts w:asciiTheme="minorHAnsi" w:hAnsiTheme="minorHAnsi" w:cstheme="minorHAnsi"/>
          <w:sz w:val="24"/>
        </w:rPr>
        <w:t xml:space="preserve"> and return</w:t>
      </w:r>
      <w:r w:rsidR="00726BFD" w:rsidRPr="00726BFD">
        <w:rPr>
          <w:rFonts w:asciiTheme="minorHAnsi" w:hAnsiTheme="minorHAnsi" w:cstheme="minorHAnsi"/>
          <w:sz w:val="24"/>
        </w:rPr>
        <w:t>ing</w:t>
      </w:r>
      <w:r w:rsidR="00955648" w:rsidRPr="00726BFD">
        <w:rPr>
          <w:rFonts w:asciiTheme="minorHAnsi" w:hAnsiTheme="minorHAnsi" w:cstheme="minorHAnsi"/>
          <w:sz w:val="24"/>
        </w:rPr>
        <w:t xml:space="preserve"> year on year growth in profitability</w:t>
      </w:r>
      <w:r w:rsidRPr="00726BFD">
        <w:rPr>
          <w:rFonts w:asciiTheme="minorHAnsi" w:hAnsiTheme="minorHAnsi" w:cstheme="minorHAnsi"/>
          <w:sz w:val="24"/>
        </w:rPr>
        <w:t>.</w:t>
      </w:r>
    </w:p>
    <w:p w14:paraId="1FDF2AF0" w14:textId="77777777" w:rsidR="005251C5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</w:p>
    <w:p w14:paraId="7529AD93" w14:textId="7896DC2B" w:rsidR="00955648" w:rsidRPr="00726BFD" w:rsidRDefault="005251C5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  <w:r w:rsidRPr="00726BFD">
        <w:rPr>
          <w:rFonts w:asciiTheme="minorHAnsi" w:hAnsiTheme="minorHAnsi" w:cstheme="minorHAnsi"/>
          <w:sz w:val="24"/>
        </w:rPr>
        <w:t xml:space="preserve">Since 2018, as a </w:t>
      </w:r>
      <w:r w:rsidR="00726BFD" w:rsidRPr="00726BFD">
        <w:rPr>
          <w:rFonts w:asciiTheme="minorHAnsi" w:hAnsiTheme="minorHAnsi" w:cstheme="minorHAnsi"/>
          <w:sz w:val="24"/>
        </w:rPr>
        <w:t>F</w:t>
      </w:r>
      <w:r w:rsidRPr="00726BFD">
        <w:rPr>
          <w:rFonts w:asciiTheme="minorHAnsi" w:hAnsiTheme="minorHAnsi" w:cstheme="minorHAnsi"/>
          <w:sz w:val="24"/>
        </w:rPr>
        <w:t xml:space="preserve">ounding </w:t>
      </w:r>
      <w:r w:rsidR="00726BFD" w:rsidRPr="00726BFD">
        <w:rPr>
          <w:rFonts w:asciiTheme="minorHAnsi" w:hAnsiTheme="minorHAnsi" w:cstheme="minorHAnsi"/>
          <w:sz w:val="24"/>
        </w:rPr>
        <w:t>D</w:t>
      </w:r>
      <w:r w:rsidRPr="00726BFD">
        <w:rPr>
          <w:rFonts w:asciiTheme="minorHAnsi" w:hAnsiTheme="minorHAnsi" w:cstheme="minorHAnsi"/>
          <w:sz w:val="24"/>
        </w:rPr>
        <w:t>irector of Value Step Limited, James has been focused on corporate intervention and improvement engagements as an interim leader. Engagements have included a medium sized £6 million renewables contractor (restructure and reorganisation) and an eco-consultancy firm (</w:t>
      </w:r>
      <w:r w:rsidR="00955648" w:rsidRPr="00726BFD">
        <w:rPr>
          <w:rFonts w:asciiTheme="minorHAnsi" w:hAnsiTheme="minorHAnsi" w:cstheme="minorHAnsi"/>
          <w:sz w:val="24"/>
        </w:rPr>
        <w:t>strategy for future growth) before being approached to bring leadership and structure to a manufacturing business.</w:t>
      </w:r>
    </w:p>
    <w:p w14:paraId="7CD868D1" w14:textId="77777777" w:rsidR="00955648" w:rsidRPr="00726BFD" w:rsidRDefault="00955648" w:rsidP="005251C5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</w:p>
    <w:p w14:paraId="58F184DB" w14:textId="100339B4" w:rsidR="005251C5" w:rsidRDefault="00726BFD" w:rsidP="00CB105D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</w:rPr>
      </w:pPr>
      <w:r w:rsidRPr="00726BFD">
        <w:rPr>
          <w:rFonts w:asciiTheme="minorHAnsi" w:hAnsiTheme="minorHAnsi" w:cstheme="minorHAnsi"/>
          <w:sz w:val="24"/>
        </w:rPr>
        <w:t>James is a</w:t>
      </w:r>
      <w:r w:rsidR="005251C5" w:rsidRPr="00726BFD">
        <w:rPr>
          <w:rFonts w:asciiTheme="minorHAnsi" w:hAnsiTheme="minorHAnsi" w:cstheme="minorHAnsi"/>
          <w:sz w:val="24"/>
        </w:rPr>
        <w:t xml:space="preserve"> natural leader by example, </w:t>
      </w:r>
      <w:r w:rsidRPr="00726BFD">
        <w:rPr>
          <w:rFonts w:asciiTheme="minorHAnsi" w:hAnsiTheme="minorHAnsi" w:cstheme="minorHAnsi"/>
          <w:sz w:val="24"/>
        </w:rPr>
        <w:t>who</w:t>
      </w:r>
      <w:r w:rsidR="005251C5" w:rsidRPr="00726BFD">
        <w:rPr>
          <w:rFonts w:asciiTheme="minorHAnsi" w:hAnsiTheme="minorHAnsi" w:cstheme="minorHAnsi"/>
          <w:sz w:val="24"/>
        </w:rPr>
        <w:t xml:space="preserve"> motivates and encourages all those around to strive for excellence. Focused and renowned to deliver, James can be relied on to perform in the most intense, complex</w:t>
      </w:r>
      <w:r w:rsidR="00E21B36" w:rsidRPr="00726BFD">
        <w:rPr>
          <w:rFonts w:asciiTheme="minorHAnsi" w:hAnsiTheme="minorHAnsi" w:cstheme="minorHAnsi"/>
          <w:sz w:val="24"/>
        </w:rPr>
        <w:t>, secure</w:t>
      </w:r>
      <w:r w:rsidR="005251C5" w:rsidRPr="00726BFD">
        <w:rPr>
          <w:rFonts w:asciiTheme="minorHAnsi" w:hAnsiTheme="minorHAnsi" w:cstheme="minorHAnsi"/>
          <w:sz w:val="24"/>
        </w:rPr>
        <w:t xml:space="preserve"> and sensitive environments. </w:t>
      </w:r>
    </w:p>
    <w:p w14:paraId="66C9702D" w14:textId="77777777" w:rsidR="00CB105D" w:rsidRPr="00726BFD" w:rsidRDefault="00CB105D" w:rsidP="00CB105D">
      <w:pPr>
        <w:pStyle w:val="BodyTextIndent2"/>
        <w:tabs>
          <w:tab w:val="clear" w:pos="360"/>
          <w:tab w:val="left" w:pos="-108"/>
        </w:tabs>
        <w:ind w:left="0"/>
        <w:rPr>
          <w:rFonts w:asciiTheme="minorHAnsi" w:hAnsiTheme="minorHAnsi" w:cstheme="minorHAnsi"/>
          <w:sz w:val="24"/>
          <w:lang w:val="en-US"/>
        </w:rPr>
      </w:pPr>
    </w:p>
    <w:p w14:paraId="0EADF70E" w14:textId="54E03C0D" w:rsidR="003D76EE" w:rsidRPr="00817845" w:rsidRDefault="00E21B36">
      <w:pPr>
        <w:rPr>
          <w:sz w:val="24"/>
          <w:szCs w:val="24"/>
          <w:lang w:val="en-US"/>
        </w:rPr>
      </w:pPr>
      <w:r w:rsidRPr="00726BFD">
        <w:rPr>
          <w:rFonts w:cstheme="minorHAnsi"/>
          <w:sz w:val="24"/>
          <w:szCs w:val="24"/>
          <w:lang w:val="en-US"/>
        </w:rPr>
        <w:t xml:space="preserve">James can be contacted at </w:t>
      </w:r>
      <w:hyperlink r:id="rId5" w:history="1">
        <w:r w:rsidRPr="00726BFD">
          <w:rPr>
            <w:rStyle w:val="Hyperlink"/>
            <w:rFonts w:cstheme="minorHAnsi"/>
            <w:sz w:val="24"/>
            <w:szCs w:val="24"/>
            <w:lang w:val="en-US"/>
          </w:rPr>
          <w:t>J.P.Leng@valuestep.co.uk</w:t>
        </w:r>
      </w:hyperlink>
      <w:r w:rsidRPr="00726BFD">
        <w:rPr>
          <w:rFonts w:cstheme="minorHAnsi"/>
          <w:sz w:val="24"/>
          <w:szCs w:val="24"/>
          <w:lang w:val="en-US"/>
        </w:rPr>
        <w:t xml:space="preserve"> or on 0044 (0)7799 060674</w:t>
      </w:r>
      <w:r w:rsidR="00726BFD" w:rsidRPr="00726BFD">
        <w:rPr>
          <w:rFonts w:cstheme="minorHAnsi"/>
          <w:sz w:val="24"/>
          <w:szCs w:val="24"/>
          <w:lang w:val="en-US"/>
        </w:rPr>
        <w:t>.</w:t>
      </w:r>
    </w:p>
    <w:sectPr w:rsidR="003D76EE" w:rsidRPr="00817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5"/>
    <w:rsid w:val="00387D95"/>
    <w:rsid w:val="003D76EE"/>
    <w:rsid w:val="005154AB"/>
    <w:rsid w:val="005251C5"/>
    <w:rsid w:val="0066328C"/>
    <w:rsid w:val="00726BFD"/>
    <w:rsid w:val="00817845"/>
    <w:rsid w:val="00955648"/>
    <w:rsid w:val="00B637B5"/>
    <w:rsid w:val="00CB105D"/>
    <w:rsid w:val="00E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E43C"/>
  <w15:chartTrackingRefBased/>
  <w15:docId w15:val="{F6615B01-1BB6-4F8F-965E-05B20CB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251C5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</w:pPr>
    <w:rPr>
      <w:rFonts w:ascii="Palatino Linotype" w:eastAsia="Times New Roman" w:hAnsi="Palatino Linotype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51C5"/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21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.Leng@valuestep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leng</dc:creator>
  <cp:keywords/>
  <dc:description/>
  <cp:lastModifiedBy>Yvonne Cavill</cp:lastModifiedBy>
  <cp:revision>6</cp:revision>
  <dcterms:created xsi:type="dcterms:W3CDTF">2020-08-27T13:25:00Z</dcterms:created>
  <dcterms:modified xsi:type="dcterms:W3CDTF">2020-09-01T09:40:00Z</dcterms:modified>
</cp:coreProperties>
</file>